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2575"/>
        </w:trPr>
        <w:tc>
          <w:tcPr>
            <w:tcW w:w="15657" w:type="dxa"/>
            <w:gridSpan w:val="7"/>
          </w:tcPr>
          <w:p w:rsidR="00A30763" w:rsidRDefault="00A30763">
            <w:pPr>
              <w:pStyle w:val="TableParagraph"/>
              <w:ind w:left="0"/>
              <w:rPr>
                <w:sz w:val="44"/>
              </w:rPr>
            </w:pPr>
          </w:p>
          <w:p w:rsidR="00A30763" w:rsidRDefault="007377B9">
            <w:pPr>
              <w:pStyle w:val="TableParagraph"/>
              <w:spacing w:before="314"/>
              <w:ind w:left="1410" w:right="139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Перечень</w:t>
            </w:r>
            <w:r>
              <w:rPr>
                <w:b/>
                <w:spacing w:val="-11"/>
                <w:sz w:val="40"/>
              </w:rPr>
              <w:t xml:space="preserve"> </w:t>
            </w:r>
            <w:r>
              <w:rPr>
                <w:b/>
                <w:sz w:val="40"/>
              </w:rPr>
              <w:t>административных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процедур,</w:t>
            </w:r>
          </w:p>
          <w:p w:rsidR="00A30763" w:rsidRDefault="007377B9" w:rsidP="007D6065">
            <w:pPr>
              <w:pStyle w:val="TableParagraph"/>
              <w:spacing w:before="1"/>
              <w:ind w:left="1410" w:right="140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осуществляемых</w:t>
            </w:r>
            <w:r>
              <w:rPr>
                <w:b/>
                <w:spacing w:val="-7"/>
                <w:sz w:val="40"/>
              </w:rPr>
              <w:t xml:space="preserve"> </w:t>
            </w:r>
            <w:r w:rsidR="007D6065">
              <w:rPr>
                <w:b/>
                <w:sz w:val="40"/>
              </w:rPr>
              <w:t xml:space="preserve">государственным лесохозяйственным учреждением </w:t>
            </w:r>
            <w:r>
              <w:rPr>
                <w:b/>
                <w:sz w:val="40"/>
              </w:rPr>
              <w:t>«Гродненский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лесхоз»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по</w:t>
            </w:r>
            <w:r>
              <w:rPr>
                <w:b/>
                <w:spacing w:val="-6"/>
                <w:sz w:val="40"/>
              </w:rPr>
              <w:t xml:space="preserve"> </w:t>
            </w:r>
            <w:r>
              <w:rPr>
                <w:b/>
                <w:sz w:val="40"/>
              </w:rPr>
              <w:t>заявлениям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граждан</w:t>
            </w:r>
          </w:p>
        </w:tc>
      </w:tr>
      <w:tr w:rsidR="00A30763">
        <w:trPr>
          <w:trHeight w:val="2484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30763" w:rsidRDefault="007377B9">
            <w:pPr>
              <w:pStyle w:val="TableParagraph"/>
              <w:ind w:left="165" w:right="155" w:firstLine="91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Но- мер про- </w:t>
            </w:r>
            <w:r>
              <w:rPr>
                <w:b/>
                <w:spacing w:val="-2"/>
                <w:sz w:val="24"/>
              </w:rPr>
              <w:t xml:space="preserve">цеду- </w:t>
            </w:r>
            <w:r>
              <w:rPr>
                <w:b/>
                <w:spacing w:val="-6"/>
                <w:sz w:val="24"/>
              </w:rPr>
              <w:t>ры</w:t>
            </w: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7377B9">
            <w:pPr>
              <w:pStyle w:val="TableParagraph"/>
              <w:spacing w:before="223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ад- </w:t>
            </w:r>
            <w:r>
              <w:rPr>
                <w:b/>
                <w:spacing w:val="-2"/>
                <w:sz w:val="24"/>
              </w:rPr>
              <w:t>министративной процедуры</w:t>
            </w: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7377B9">
            <w:pPr>
              <w:pStyle w:val="TableParagraph"/>
              <w:spacing w:before="223"/>
              <w:ind w:left="185" w:right="167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Ответственное </w:t>
            </w:r>
            <w:r>
              <w:rPr>
                <w:b/>
                <w:sz w:val="24"/>
              </w:rPr>
              <w:t>лицо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выполне- ние процедуры</w:t>
            </w:r>
          </w:p>
        </w:tc>
        <w:tc>
          <w:tcPr>
            <w:tcW w:w="4978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A30763" w:rsidRDefault="007377B9">
            <w:pPr>
              <w:pStyle w:val="TableParagraph"/>
              <w:ind w:left="154" w:right="13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 или иные сведения, предо- ставляемые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осуществле- ния административной процедуры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ind w:left="152" w:right="135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Размер оплаты, взымае- </w:t>
            </w:r>
            <w:r>
              <w:rPr>
                <w:b/>
                <w:sz w:val="24"/>
              </w:rPr>
              <w:t xml:space="preserve">мой за </w:t>
            </w:r>
            <w:r>
              <w:rPr>
                <w:b/>
                <w:spacing w:val="-2"/>
                <w:sz w:val="24"/>
              </w:rPr>
              <w:t xml:space="preserve">осуществ- </w:t>
            </w:r>
            <w:r>
              <w:rPr>
                <w:b/>
                <w:sz w:val="24"/>
              </w:rPr>
              <w:t xml:space="preserve">ление ад- </w:t>
            </w:r>
            <w:r>
              <w:rPr>
                <w:b/>
                <w:spacing w:val="-2"/>
                <w:sz w:val="24"/>
              </w:rPr>
              <w:t>министра-</w:t>
            </w:r>
          </w:p>
          <w:p w:rsidR="00A30763" w:rsidRDefault="007377B9">
            <w:pPr>
              <w:pStyle w:val="TableParagraph"/>
              <w:spacing w:line="274" w:lineRule="exact"/>
              <w:ind w:left="215" w:right="200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тивной процедур</w:t>
            </w: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30763" w:rsidRDefault="007377B9">
            <w:pPr>
              <w:pStyle w:val="TableParagraph"/>
              <w:ind w:left="122" w:right="1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 xml:space="preserve">срок осуществ- ления админи- </w:t>
            </w:r>
            <w:r>
              <w:rPr>
                <w:b/>
                <w:spacing w:val="-2"/>
                <w:sz w:val="24"/>
              </w:rPr>
              <w:t>стративной процедуры</w:t>
            </w: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A30763">
            <w:pPr>
              <w:pStyle w:val="TableParagraph"/>
              <w:ind w:left="0"/>
              <w:rPr>
                <w:sz w:val="26"/>
              </w:rPr>
            </w:pPr>
          </w:p>
          <w:p w:rsidR="00A30763" w:rsidRDefault="007377B9">
            <w:pPr>
              <w:pStyle w:val="TableParagraph"/>
              <w:spacing w:before="223"/>
              <w:ind w:left="263" w:right="339" w:hanging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действия справки</w:t>
            </w:r>
          </w:p>
        </w:tc>
      </w:tr>
      <w:tr w:rsidR="00A30763">
        <w:trPr>
          <w:trHeight w:val="277"/>
        </w:trPr>
        <w:tc>
          <w:tcPr>
            <w:tcW w:w="15657" w:type="dxa"/>
            <w:gridSpan w:val="7"/>
          </w:tcPr>
          <w:p w:rsidR="00A30763" w:rsidRDefault="007377B9">
            <w:pPr>
              <w:pStyle w:val="TableParagraph"/>
              <w:spacing w:line="258" w:lineRule="exact"/>
              <w:ind w:left="1310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ПРАВООТНОШЕНИЯ</w:t>
            </w:r>
          </w:p>
        </w:tc>
      </w:tr>
      <w:tr w:rsidR="00A30763">
        <w:trPr>
          <w:trHeight w:val="4692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1.1.5.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Принятие решения о постановке на учет (восстановлении на учете)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нуж- дающихся в улучше- 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усло- </w:t>
            </w:r>
            <w:r>
              <w:rPr>
                <w:spacing w:val="-4"/>
                <w:sz w:val="24"/>
              </w:rPr>
              <w:t>вий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Комар Анна Алек- </w:t>
            </w:r>
            <w:r>
              <w:rPr>
                <w:spacing w:val="-2"/>
                <w:sz w:val="24"/>
              </w:rPr>
              <w:t xml:space="preserve">сандровна– </w:t>
            </w:r>
            <w:r>
              <w:rPr>
                <w:sz w:val="24"/>
              </w:rPr>
              <w:t>юрисконсульт. В случае отсутствия 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Заявление,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паспорта или иные документы, удостоверя- ющие личность всех совершеннолетних граждан,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несовер- шеннолетних детей, принимаемых на учет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усло- вий и (или) состоявших на таком учете,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 вне- очередное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предоставле- ние жилого помещения, – в случае наличия такого права,</w:t>
            </w:r>
          </w:p>
          <w:p w:rsidR="00A30763" w:rsidRDefault="007377B9">
            <w:pPr>
              <w:pStyle w:val="TableParagraph"/>
              <w:spacing w:line="27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сведения о доходе и имуществе каждого чле- на семьи – в случае постановки на учет (вос- становления на учете) граждан, имеющих 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соци- ального пользования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их до- хода и имущества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 п</w:t>
            </w:r>
            <w:r>
              <w:rPr>
                <w:sz w:val="24"/>
              </w:rPr>
              <w:t>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75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56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1.1.6.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Алек-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Заявление;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A30763" w:rsidRDefault="00A30763">
      <w:pPr>
        <w:spacing w:line="256" w:lineRule="exact"/>
        <w:rPr>
          <w:sz w:val="24"/>
        </w:rPr>
        <w:sectPr w:rsidR="00A30763">
          <w:footerReference w:type="default" r:id="rId6"/>
          <w:type w:val="continuous"/>
          <w:pgSz w:w="16840" w:h="11910" w:orient="landscape"/>
          <w:pgMar w:top="360" w:right="460" w:bottom="920" w:left="480" w:header="0" w:footer="721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4140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разделе (объедине- нии)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пере- оформлении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очереди с гражданина на со- </w:t>
            </w:r>
            <w:r>
              <w:rPr>
                <w:spacing w:val="-2"/>
                <w:sz w:val="24"/>
              </w:rPr>
              <w:t xml:space="preserve">вершеннолетнего </w:t>
            </w:r>
            <w:r>
              <w:rPr>
                <w:sz w:val="24"/>
              </w:rPr>
              <w:t>члена его семьи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сандровна – юрисконсульт. В 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паспорта или иные документы, удос</w:t>
            </w:r>
            <w:r>
              <w:rPr>
                <w:sz w:val="24"/>
              </w:rPr>
              <w:t>товеря- ющие личность всех совершеннолетних граждан,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несовер- шеннолетних детей, принимаемых на учет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усло- вий и (или) состоящих на таком учете;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 вне- очередное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предоставле- ние жилого помещения, – в случае наличия такого права;</w:t>
            </w:r>
          </w:p>
          <w:p w:rsidR="00A30763" w:rsidRDefault="007377B9">
            <w:pPr>
              <w:pStyle w:val="TableParagraph"/>
              <w:ind w:left="111" w:right="192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чле-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граж- дан, имеющих право на получение жилого</w:t>
            </w:r>
          </w:p>
          <w:p w:rsidR="00A30763" w:rsidRDefault="007377B9">
            <w:pPr>
              <w:pStyle w:val="TableParagraph"/>
              <w:spacing w:line="270" w:lineRule="atLeast"/>
              <w:ind w:left="111" w:right="241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зави- симости от их дохода и имущества</w:t>
            </w: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2483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1.1.7.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Принятие решения о снятии граждан с учета нуждающихся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жилищ- ных условий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Алек- сандровна – юрисконсульт. В случае 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Заявление, паспорта или иные документы, удостоверяющие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совершенно- летних граждан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 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3864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1.1.8.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постановке на учет граждан, желающих получить жилое по- мещение в общежи- </w:t>
            </w:r>
            <w:r>
              <w:rPr>
                <w:spacing w:val="-4"/>
                <w:sz w:val="24"/>
              </w:rPr>
              <w:t>тии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Алек- сандровна – юрисконсульт. В случае 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Заявление,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паспорта или иные документы, удостоверя- ющие личность всех совершеннолетних граждан,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несовер- шеннолетних детей (для иностранных граж- дан и лиц без гражданства, которым предо- ставлен статус беженца в Республике Бела- русь, – при</w:t>
            </w:r>
            <w:r>
              <w:rPr>
                <w:sz w:val="24"/>
              </w:rPr>
              <w:t xml:space="preserve"> наличии такого свидетельства), принимаемых на учет граждан, желающих получить жилое помещение в общежитии,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вне- очередное или первоочередное получение</w:t>
            </w:r>
          </w:p>
          <w:p w:rsidR="00A30763" w:rsidRDefault="007377B9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общежитии,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 наличия такого права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</w:t>
            </w:r>
            <w:r>
              <w:rPr>
                <w:spacing w:val="-2"/>
                <w:sz w:val="24"/>
              </w:rPr>
              <w:t>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 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4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2759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1.1.18.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жи- лого помещения коммерческого ис- 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государ- ственного жилищно- го фонда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Алек- сандровна – юрисконсульт. В случае 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удо- стоверяющий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 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760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со- стоянии на учете нуждающихся в улучшении жилищ- ных условий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Алек- сандровна – юрисконсульт. В случае 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удостоверяю- 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обраще-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месяцев</w:t>
            </w:r>
          </w:p>
        </w:tc>
      </w:tr>
      <w:tr w:rsidR="00A30763">
        <w:trPr>
          <w:trHeight w:val="2484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1.3.9.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Выдача справки о предоставлении (не- предоставлении) од- норазовой субсидии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(ре- конструкцию) или 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жилого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Алек- сандровна – юрисконсульт. В случае отсутствия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обраще-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месяцев</w:t>
            </w:r>
          </w:p>
        </w:tc>
      </w:tr>
      <w:tr w:rsidR="00A30763">
        <w:trPr>
          <w:trHeight w:val="275"/>
        </w:trPr>
        <w:tc>
          <w:tcPr>
            <w:tcW w:w="15657" w:type="dxa"/>
            <w:gridSpan w:val="7"/>
          </w:tcPr>
          <w:p w:rsidR="00A30763" w:rsidRDefault="007377B9">
            <w:pPr>
              <w:pStyle w:val="TableParagraph"/>
              <w:spacing w:line="256" w:lineRule="exact"/>
              <w:ind w:left="1410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ЗАЩИТА</w:t>
            </w:r>
          </w:p>
        </w:tc>
      </w:tr>
      <w:tr w:rsidR="00A30763">
        <w:trPr>
          <w:trHeight w:val="2210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(ко- пии) из трудовой </w:t>
            </w:r>
            <w:r>
              <w:rPr>
                <w:spacing w:val="-2"/>
                <w:sz w:val="24"/>
              </w:rPr>
              <w:t>книжки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 – инженер по подго- товке кадров. В случае отсутствия Комар Анна Алек- сандровна –</w:t>
            </w:r>
          </w:p>
          <w:p w:rsidR="00A30763" w:rsidRDefault="007377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юрисконсульт.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A30763" w:rsidRDefault="00A30763">
      <w:pPr>
        <w:spacing w:line="264" w:lineRule="exact"/>
        <w:rPr>
          <w:sz w:val="24"/>
        </w:rPr>
        <w:sectPr w:rsidR="00A30763">
          <w:type w:val="continuous"/>
          <w:pgSz w:w="16840" w:h="11910" w:orient="landscape"/>
          <w:pgMar w:top="360" w:right="460" w:bottom="92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275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8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763">
        <w:trPr>
          <w:trHeight w:val="2483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Выдача справки о 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служ- бы, занимаемой</w:t>
            </w:r>
          </w:p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 Владимировна – инженер по подго- товке кадров. В случае отсутствия Комар Анна Алек- сандровна – </w:t>
            </w:r>
            <w:r>
              <w:rPr>
                <w:spacing w:val="-2"/>
                <w:sz w:val="24"/>
              </w:rPr>
              <w:t>юрисконсульт.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0" w:right="2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484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пе- риоде работы, служ- </w:t>
            </w:r>
            <w:r>
              <w:rPr>
                <w:spacing w:val="-6"/>
                <w:sz w:val="24"/>
              </w:rPr>
              <w:t>бы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 Владимировна – инженер по подго- товке кадров. В случае отсутствия Комар Анна Алек- сандровна – </w:t>
            </w:r>
            <w:r>
              <w:rPr>
                <w:spacing w:val="-2"/>
                <w:sz w:val="24"/>
              </w:rPr>
              <w:t>юрисконсульт.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0" w:right="2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208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Выдача справки о размере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заработной платы (денежного </w:t>
            </w:r>
            <w:r>
              <w:rPr>
                <w:spacing w:val="-2"/>
                <w:sz w:val="24"/>
              </w:rPr>
              <w:t>довольствия)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0" w:right="2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882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 по беременности и </w:t>
            </w:r>
            <w:r>
              <w:rPr>
                <w:spacing w:val="-2"/>
                <w:sz w:val="24"/>
              </w:rPr>
              <w:t>родам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12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справ- ка о размере заработной платы – в случае, ес- ли период, за который определяется с</w:t>
            </w:r>
            <w:r>
              <w:rPr>
                <w:sz w:val="24"/>
              </w:rPr>
              <w:t>редне-</w:t>
            </w:r>
          </w:p>
          <w:p w:rsidR="00A30763" w:rsidRDefault="007377B9">
            <w:pPr>
              <w:pStyle w:val="TableParagraph"/>
              <w:ind w:left="111" w:right="349"/>
              <w:jc w:val="both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заработок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пособия, 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нани- </w:t>
            </w:r>
            <w:r>
              <w:rPr>
                <w:spacing w:val="-2"/>
                <w:sz w:val="24"/>
              </w:rPr>
              <w:t>мателей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7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 дней со дня обращения, а в случае запроса либо представ- ления докумен- тов и (или) све- дений от других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A30763" w:rsidRDefault="007377B9">
            <w:pPr>
              <w:pStyle w:val="TableParagraph"/>
              <w:spacing w:line="276" w:lineRule="exact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органов,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иных 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ука- занный в листке не-</w:t>
            </w:r>
          </w:p>
          <w:p w:rsidR="00A30763" w:rsidRDefault="007377B9">
            <w:pPr>
              <w:pStyle w:val="TableParagraph"/>
              <w:spacing w:before="1"/>
              <w:ind w:left="112" w:right="473"/>
              <w:rPr>
                <w:sz w:val="24"/>
              </w:rPr>
            </w:pPr>
            <w:r>
              <w:rPr>
                <w:spacing w:val="-2"/>
                <w:sz w:val="24"/>
              </w:rPr>
              <w:t>трудоспо- собности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6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1932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>
              <w:rPr>
                <w:spacing w:val="-2"/>
                <w:sz w:val="24"/>
              </w:rPr>
              <w:t>дополнительной информации, необходимой</w:t>
            </w:r>
          </w:p>
          <w:p w:rsidR="00A30763" w:rsidRDefault="007377B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 назначения пособия,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ме- </w:t>
            </w:r>
            <w:r>
              <w:rPr>
                <w:spacing w:val="-4"/>
                <w:sz w:val="24"/>
              </w:rPr>
              <w:t>сяц</w:t>
            </w: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8557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251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пособия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рождением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Заявление;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удо- стоверяющий личность;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 ребенок родился в Республике Беларусь;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 если ребенок родился за пределами Респуб- лики Беларусь;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свидетельства о рождении, смерти детей, в 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(представляются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всех детей);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копия решения суда об усыновлении (удоче- рении) (далее</w:t>
            </w:r>
            <w:r>
              <w:rPr>
                <w:sz w:val="24"/>
              </w:rPr>
              <w:t xml:space="preserve"> – усыновление) – для семей, усыновивших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(удочеривших)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усыно- вившие) детей;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родите- лей (усыновителей (удочерителей) (далее – усыновители), опекунов) или иные докумен- 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 необходимости определения места назначе- ния пособия</w:t>
            </w:r>
          </w:p>
          <w:p w:rsidR="00A30763" w:rsidRDefault="00A30763">
            <w:pPr>
              <w:pStyle w:val="TableParagraph"/>
              <w:spacing w:before="9"/>
              <w:ind w:left="0"/>
            </w:pPr>
          </w:p>
          <w:p w:rsidR="00A30763" w:rsidRDefault="007377B9">
            <w:pPr>
              <w:pStyle w:val="TableParagraph"/>
              <w:spacing w:before="1"/>
              <w:ind w:left="111" w:right="17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 бо свидетельство о расторжении брака или 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 категорию неполной семьи, – для неполных семей; копия решения местного исполнител</w:t>
            </w:r>
            <w:r>
              <w:rPr>
                <w:sz w:val="24"/>
              </w:rPr>
              <w:t>ьного и распорядительного органа об установлении опеки (попечительства) – для лиц, назначен- ных опекунами (попечителями) ребенка;</w:t>
            </w:r>
          </w:p>
          <w:p w:rsidR="00A30763" w:rsidRDefault="007377B9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 если заявитель состоит в браке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10 дней со дня подачи заявле- ния, а в случае запроса доку- ментов и (или) 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дру- гих государ- ственных орга- нов, иных орга- низаций –</w:t>
            </w:r>
          </w:p>
          <w:p w:rsidR="00A30763" w:rsidRDefault="007377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 w:right="4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единовре- </w:t>
            </w:r>
            <w:r>
              <w:rPr>
                <w:spacing w:val="-4"/>
                <w:sz w:val="24"/>
              </w:rPr>
              <w:t>менно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4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4416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2.8.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Назначение пособия женщинам, ставшим на учет в государ- ств</w:t>
            </w:r>
            <w:r>
              <w:rPr>
                <w:sz w:val="24"/>
              </w:rPr>
              <w:t>енных организа- циях здравоохране-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12-недельного срока беременности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</w:t>
            </w:r>
            <w:r>
              <w:rPr>
                <w:spacing w:val="-2"/>
                <w:sz w:val="24"/>
              </w:rPr>
              <w:t>личность;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врачебно-консультационной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ко- </w:t>
            </w:r>
            <w:r>
              <w:rPr>
                <w:spacing w:val="-2"/>
                <w:sz w:val="24"/>
              </w:rPr>
              <w:t>миссии;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выписки (копии) из трудовых книжек заяви- теля и супруга заявителя или иные докумен- 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 необходимости определения места назначе- ния пособия;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z w:val="24"/>
              </w:rPr>
              <w:t>торжении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 бо свидетельство о расторжении брака или 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 категорию неполной семьи, – для неполных семей;</w:t>
            </w:r>
          </w:p>
          <w:p w:rsidR="00A30763" w:rsidRDefault="007377B9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 если заявитель состоит в браке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10 дней со дня подачи заявле- ни</w:t>
            </w:r>
            <w:r>
              <w:rPr>
                <w:sz w:val="24"/>
              </w:rPr>
              <w:t>я, а в случае запроса доку- ментов и (или) 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дру- гих государ- ственных орга- нов, иных орга- низаций –</w:t>
            </w:r>
          </w:p>
          <w:p w:rsidR="00A30763" w:rsidRDefault="007377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 w:right="4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единовре- </w:t>
            </w:r>
            <w:r>
              <w:rPr>
                <w:spacing w:val="-4"/>
                <w:sz w:val="24"/>
              </w:rPr>
              <w:t>менно</w:t>
            </w:r>
          </w:p>
        </w:tc>
      </w:tr>
      <w:tr w:rsidR="00A30763">
        <w:trPr>
          <w:trHeight w:val="6072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59"/>
              <w:rPr>
                <w:sz w:val="24"/>
              </w:rPr>
            </w:pPr>
            <w:r>
              <w:rPr>
                <w:sz w:val="24"/>
              </w:rPr>
              <w:t>Назначение пособие по уходу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ребенком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</w:t>
            </w:r>
            <w:r>
              <w:rPr>
                <w:spacing w:val="-2"/>
                <w:sz w:val="24"/>
              </w:rPr>
              <w:t>личность;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воспи- тании в семье двоих и более несовершенно- 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рождении) (для иностранных граждан и лиц 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ста- тус беженца в Республике Беларусь, – при наличии таких свидетельств);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усыновлении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семей, усыновивших детей;</w:t>
            </w:r>
          </w:p>
          <w:p w:rsidR="00A30763" w:rsidRDefault="007377B9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назначен- ных опекунами (попечителями) ребенка; удостоверение инвалида либо заключение медико-реабилитационной экспертной ко- миссии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ебенка-инвалида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3 лет;</w:t>
            </w:r>
          </w:p>
          <w:p w:rsidR="00A30763" w:rsidRDefault="007377B9">
            <w:pPr>
              <w:pStyle w:val="TableParagraph"/>
              <w:spacing w:line="27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катастрофы на Чернобыльской АЭС, других радиацион-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10 дней со дня подачи заявле- ния, а в случае запроса доку- ментов и (или) 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дру- гих государ- ственных орга- нов, ин</w:t>
            </w:r>
            <w:r>
              <w:rPr>
                <w:sz w:val="24"/>
              </w:rPr>
              <w:t>ых орга- низаций –</w:t>
            </w:r>
          </w:p>
          <w:p w:rsidR="00A30763" w:rsidRDefault="007377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 w:right="146"/>
              <w:rPr>
                <w:sz w:val="24"/>
              </w:rPr>
            </w:pPr>
            <w:r>
              <w:rPr>
                <w:sz w:val="24"/>
              </w:rPr>
              <w:t>по день до- 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бенком воз- раста 3 лет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4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8281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ных аварий – для граждан, постоянно (пре- имущественно)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территории, подвергшейся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радиоактивному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загрязнению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зоне последующего отселения или в зоне с правом на отселение;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 если заявитель состоит в браке;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ли- бо свидетельство о расторжении брака или иной документ, подтверждающий категорию неполной семьи, – для неполных семей; 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выплачено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 собие по беременности и родам;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родите- лей (усыновител</w:t>
            </w:r>
            <w:r>
              <w:rPr>
                <w:sz w:val="24"/>
              </w:rPr>
              <w:t>ей, опекунов) или иные до- кументы, подтверждающие их занятость, – в случае необходимости определения места назначения пособия;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обу- </w:t>
            </w:r>
            <w:r>
              <w:rPr>
                <w:spacing w:val="-2"/>
                <w:sz w:val="24"/>
              </w:rPr>
              <w:t>чающимся;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исте- чения отпуска по уходу за ребен</w:t>
            </w:r>
            <w:r>
              <w:rPr>
                <w:sz w:val="24"/>
              </w:rPr>
              <w:t>ком в воз- 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посо- бия – при оформлении отпуска по уходу за ребенком до достижения им возраста 3 лет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родственником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бенка;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 его выплаты – в случае изменения места вы-</w:t>
            </w:r>
          </w:p>
          <w:p w:rsidR="00A30763" w:rsidRDefault="007377B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2207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Назначение пособия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 из отдельных катего- рий семей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</w:t>
            </w:r>
            <w:r>
              <w:rPr>
                <w:spacing w:val="-2"/>
                <w:sz w:val="24"/>
              </w:rPr>
              <w:t>личность;</w:t>
            </w:r>
          </w:p>
          <w:p w:rsidR="00A30763" w:rsidRDefault="007377B9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несовершеннолет- них детей (представляются на всех детей) (для иностранных граждан и лиц без граж-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бе-</w:t>
            </w:r>
          </w:p>
          <w:p w:rsidR="00A30763" w:rsidRDefault="007377B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Беларусь,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10 дней со дня подачи заявле- ния, а в случае запроса доку- мен</w:t>
            </w:r>
            <w:r>
              <w:rPr>
                <w:sz w:val="24"/>
              </w:rPr>
              <w:t>тов и (или) 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дру- гих государ-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 w:right="109"/>
              <w:rPr>
                <w:sz w:val="24"/>
              </w:rPr>
            </w:pPr>
            <w:r>
              <w:rPr>
                <w:sz w:val="24"/>
              </w:rPr>
              <w:t>по 30 июня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де- кабря кален- дарного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года, в котором </w:t>
            </w:r>
            <w:r>
              <w:rPr>
                <w:spacing w:val="-2"/>
                <w:sz w:val="24"/>
              </w:rPr>
              <w:t xml:space="preserve">назначено </w:t>
            </w:r>
            <w:r>
              <w:rPr>
                <w:sz w:val="24"/>
              </w:rPr>
              <w:t>пособие, ли-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4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10490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свидетельств);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усыновлении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семей, усыновивших детей;</w:t>
            </w:r>
          </w:p>
          <w:p w:rsidR="00A30763" w:rsidRDefault="007377B9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назначен- ных опекунами (попечителями) ребенка; удостоверение инвалида либо заключение медико-реабилитационной экспертной ко- 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уста</w:t>
            </w:r>
            <w:r>
              <w:rPr>
                <w:sz w:val="24"/>
              </w:rPr>
              <w:t>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ребенка-инвалида в возрасте до 18 лет; удостоверение инвалида – для матери (маче- хи), отца (отчима), усыновителя, опекуна (попечителя), являющихся инвалидами; справка о призыве на срочную военную службу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прохо- дящих срочную военную службу;</w:t>
            </w:r>
          </w:p>
          <w:p w:rsidR="00A30763" w:rsidRDefault="007377B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 если заявитель состоит в браке;</w:t>
            </w:r>
          </w:p>
          <w:p w:rsidR="00A30763" w:rsidRDefault="007377B9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 бо свидетельство о расторжении брака или 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 категорию неполной семьи, – для неполных семей; копия решения суда об установлении отцов- ства – для семей военнослужащих, проходя- щих срочную военную службу;</w:t>
            </w:r>
          </w:p>
          <w:p w:rsidR="00A30763" w:rsidRDefault="007377B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справка о том, что гражданин является обу- чающимся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(представляется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детей старше 14 лет представляется на дату определения права на пособие и на начало учебного года);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лей (усыновителей, опекунов (попечителей) или иные документы, подтверждающие их </w:t>
            </w:r>
            <w:r>
              <w:rPr>
                <w:spacing w:val="-2"/>
                <w:sz w:val="24"/>
              </w:rPr>
              <w:t>занятость;</w:t>
            </w:r>
          </w:p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сведени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месяцев года, предшествующего году обращения, –</w:t>
            </w:r>
          </w:p>
          <w:p w:rsidR="00A30763" w:rsidRDefault="007377B9">
            <w:pPr>
              <w:pStyle w:val="TableParagraph"/>
              <w:spacing w:before="1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(отчима)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полной</w:t>
            </w: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ственных орга- 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орга- низаций –</w:t>
            </w:r>
          </w:p>
          <w:p w:rsidR="00A30763" w:rsidRDefault="007377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бо по день </w:t>
            </w:r>
            <w:r>
              <w:rPr>
                <w:spacing w:val="-2"/>
                <w:sz w:val="24"/>
              </w:rPr>
              <w:t>достижения</w:t>
            </w:r>
          </w:p>
          <w:p w:rsidR="00A30763" w:rsidRDefault="007377B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16-</w:t>
            </w:r>
          </w:p>
          <w:p w:rsidR="00A30763" w:rsidRDefault="007377B9">
            <w:pPr>
              <w:pStyle w:val="TableParagraph"/>
              <w:ind w:left="112" w:right="26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18-летнего </w:t>
            </w:r>
            <w:r>
              <w:rPr>
                <w:spacing w:val="-2"/>
                <w:sz w:val="24"/>
              </w:rPr>
              <w:t>возраста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6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1380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усынови- теля, опекуна (попечителя);</w:t>
            </w:r>
          </w:p>
          <w:p w:rsidR="00A30763" w:rsidRDefault="007377B9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 его выплаты – в случае изменения места вы- платы пособия</w:t>
            </w: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4536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Назначение пособия по временной нетру- доспособности по 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ре- бенком в возрасте до 14 лет (ребенком- инвалидом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возрасте до 18 лет)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Листок</w:t>
            </w:r>
            <w:r>
              <w:rPr>
                <w:spacing w:val="-2"/>
                <w:sz w:val="24"/>
              </w:rPr>
              <w:t xml:space="preserve"> нетрудоспособности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129"/>
              <w:rPr>
                <w:sz w:val="24"/>
              </w:rPr>
            </w:pPr>
            <w:r>
              <w:rPr>
                <w:sz w:val="24"/>
              </w:rPr>
              <w:t>10 дней со дня обращения, а в случае запроса документов и (или) сведений от других госу- 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ор- ганов, иных ор- ганизаций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>
              <w:rPr>
                <w:spacing w:val="-2"/>
                <w:sz w:val="24"/>
              </w:rPr>
              <w:t>дополнительной информации, необходимой</w:t>
            </w:r>
          </w:p>
          <w:p w:rsidR="00A30763" w:rsidRDefault="007377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для назначения пособия,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ме- </w:t>
            </w:r>
            <w:r>
              <w:rPr>
                <w:spacing w:val="-4"/>
                <w:sz w:val="24"/>
              </w:rPr>
              <w:t>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ука- занный в листке не</w:t>
            </w:r>
            <w:r>
              <w:rPr>
                <w:sz w:val="24"/>
              </w:rPr>
              <w:t>-</w:t>
            </w:r>
          </w:p>
          <w:p w:rsidR="00A30763" w:rsidRDefault="007377B9">
            <w:pPr>
              <w:pStyle w:val="TableParagraph"/>
              <w:ind w:left="112" w:right="473"/>
              <w:rPr>
                <w:sz w:val="24"/>
              </w:rPr>
            </w:pPr>
            <w:r>
              <w:rPr>
                <w:spacing w:val="-2"/>
                <w:sz w:val="24"/>
              </w:rPr>
              <w:t>трудоспо- собности</w:t>
            </w:r>
          </w:p>
        </w:tc>
      </w:tr>
      <w:tr w:rsidR="00A30763">
        <w:trPr>
          <w:trHeight w:val="4536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Назначение пособия по временной нетру- доспособности по уходу за ребенком в возрасте до 3 лет и </w:t>
            </w:r>
            <w:r>
              <w:rPr>
                <w:spacing w:val="-2"/>
                <w:sz w:val="24"/>
              </w:rPr>
              <w:t xml:space="preserve">ребенком-инвалидом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случае болезни мате- ри либо другого ли- ца, фактически осу- ществляющего уход за ребенком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Листок </w:t>
            </w:r>
            <w:r>
              <w:rPr>
                <w:spacing w:val="-2"/>
                <w:sz w:val="24"/>
              </w:rPr>
              <w:t>нетрудоспособности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129"/>
              <w:rPr>
                <w:sz w:val="24"/>
              </w:rPr>
            </w:pPr>
            <w:r>
              <w:rPr>
                <w:sz w:val="24"/>
              </w:rPr>
              <w:t>10 дней со дня обращения, а в случае запроса документов и (или) сведений от других госу- 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ор- ганов, иных ор- ганизаций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>
              <w:rPr>
                <w:spacing w:val="-2"/>
                <w:sz w:val="24"/>
              </w:rPr>
              <w:t>дополнительной информации, необходимой</w:t>
            </w:r>
          </w:p>
          <w:p w:rsidR="00A30763" w:rsidRDefault="007377B9">
            <w:pPr>
              <w:pStyle w:val="TableParagraph"/>
              <w:spacing w:before="1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для назначения пособия, – 1 </w:t>
            </w:r>
            <w:r>
              <w:rPr>
                <w:spacing w:val="-5"/>
                <w:sz w:val="24"/>
              </w:rPr>
              <w:t>ме-</w:t>
            </w:r>
          </w:p>
          <w:p w:rsidR="00A30763" w:rsidRDefault="007377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ука- занный в листке не-</w:t>
            </w:r>
          </w:p>
          <w:p w:rsidR="00A30763" w:rsidRDefault="007377B9">
            <w:pPr>
              <w:pStyle w:val="TableParagraph"/>
              <w:ind w:left="112" w:right="473"/>
              <w:rPr>
                <w:sz w:val="24"/>
              </w:rPr>
            </w:pPr>
            <w:r>
              <w:rPr>
                <w:spacing w:val="-2"/>
                <w:sz w:val="24"/>
              </w:rPr>
              <w:t>трудоспо- собности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6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4536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2.16.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Назначение пособия по временной нетру- доспособности по уходу за ребенком- инвалидом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возрасте 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санаторно- </w:t>
            </w:r>
            <w:r>
              <w:rPr>
                <w:sz w:val="24"/>
              </w:rPr>
              <w:t xml:space="preserve">курортного лечения, медицинской реаби- </w:t>
            </w:r>
            <w:r>
              <w:rPr>
                <w:spacing w:val="-2"/>
                <w:sz w:val="24"/>
              </w:rPr>
              <w:t>литации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</w:t>
            </w:r>
            <w:r>
              <w:rPr>
                <w:sz w:val="24"/>
              </w:rPr>
              <w:t xml:space="preserve">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Листок </w:t>
            </w:r>
            <w:r>
              <w:rPr>
                <w:spacing w:val="-2"/>
                <w:sz w:val="24"/>
              </w:rPr>
              <w:t>нетрудоспособности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129"/>
              <w:rPr>
                <w:sz w:val="24"/>
              </w:rPr>
            </w:pPr>
            <w:r>
              <w:rPr>
                <w:sz w:val="24"/>
              </w:rPr>
              <w:t>10 дней со дня обращения, а в случае запроса документов и (или) сведений от других госу- 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ор- ганов, иных ор- ганизаций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>
              <w:rPr>
                <w:spacing w:val="-2"/>
                <w:sz w:val="24"/>
              </w:rPr>
              <w:t>дополнительной информации, необходимой</w:t>
            </w:r>
          </w:p>
          <w:p w:rsidR="00A30763" w:rsidRDefault="007377B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 назначения пособия,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ме- </w:t>
            </w:r>
            <w:r>
              <w:rPr>
                <w:spacing w:val="-4"/>
                <w:sz w:val="24"/>
              </w:rPr>
              <w:t>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ука- занный в листке не-</w:t>
            </w:r>
          </w:p>
          <w:p w:rsidR="00A30763" w:rsidRDefault="007377B9">
            <w:pPr>
              <w:pStyle w:val="TableParagraph"/>
              <w:spacing w:before="1"/>
              <w:ind w:left="112" w:right="473"/>
              <w:rPr>
                <w:sz w:val="24"/>
              </w:rPr>
            </w:pPr>
            <w:r>
              <w:rPr>
                <w:spacing w:val="-2"/>
                <w:sz w:val="24"/>
              </w:rPr>
              <w:t>трудоспо- собности</w:t>
            </w:r>
          </w:p>
        </w:tc>
      </w:tr>
      <w:tr w:rsidR="00A30763">
        <w:trPr>
          <w:trHeight w:val="2207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2.18.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Выдача справки о размере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 на 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выплаты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Паспорт,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удостоверяю- 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208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2.19.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Выдача справки о выходе на работу, службу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истечения отпуска по уходу за ребенком в возрасте до трех лет и пре- кращении выплаты</w:t>
            </w:r>
          </w:p>
          <w:p w:rsidR="00A30763" w:rsidRDefault="007377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A30763" w:rsidRDefault="00A30763">
      <w:pPr>
        <w:spacing w:line="261" w:lineRule="exact"/>
        <w:rPr>
          <w:sz w:val="24"/>
        </w:rPr>
        <w:sectPr w:rsidR="00A30763">
          <w:type w:val="continuous"/>
          <w:pgSz w:w="16840" w:h="11910" w:orient="landscape"/>
          <w:pgMar w:top="360" w:right="460" w:bottom="96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2208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2.20.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343"/>
              <w:jc w:val="both"/>
              <w:rPr>
                <w:sz w:val="24"/>
              </w:rPr>
            </w:pPr>
            <w:r>
              <w:rPr>
                <w:sz w:val="24"/>
              </w:rPr>
              <w:t>Выдача справки об удержании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алимен- тов и их размере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удостоверяю- 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760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2.24.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не- обеспеченности ре-</w:t>
            </w:r>
          </w:p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 путевкой за счет</w:t>
            </w:r>
          </w:p>
          <w:p w:rsidR="00A30763" w:rsidRDefault="007377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 государ- 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 го страхования в ла- герь с круглосуточ- ным пребыванием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Чернецкая Светла- на Владимировна, председатель ко- миссии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оздоров- </w:t>
            </w:r>
            <w:r>
              <w:rPr>
                <w:spacing w:val="-2"/>
                <w:sz w:val="24"/>
              </w:rPr>
              <w:t>лению.</w:t>
            </w:r>
          </w:p>
          <w:p w:rsidR="00A30763" w:rsidRDefault="007377B9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В случае отсут- ствия – Гижунова Валентина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Иванов- на, член комиссии по оздоровлению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0" w:right="2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484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2.25.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Выдача справки о нахождении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отпус- 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ребен- ком до достижения им возраста 3-х лет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Татьяна Владимировна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– инженер по подго- товке кадров. В случае отсутствия Комар Анна Алек- сандровна – </w:t>
            </w:r>
            <w:r>
              <w:rPr>
                <w:spacing w:val="-2"/>
                <w:sz w:val="24"/>
              </w:rPr>
              <w:t>юрисконсульт.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0" w:right="2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2208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2.29.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пе- риоде, за который выплачено пособие по беременности и </w:t>
            </w:r>
            <w:r>
              <w:rPr>
                <w:spacing w:val="-2"/>
                <w:sz w:val="24"/>
              </w:rPr>
              <w:t>родам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удостоверяю- 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об- </w:t>
            </w:r>
            <w:r>
              <w:rPr>
                <w:spacing w:val="-2"/>
                <w:sz w:val="24"/>
              </w:rPr>
              <w:t>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830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2.35.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Выплата пособия (материальной</w:t>
            </w:r>
            <w:r>
              <w:rPr>
                <w:spacing w:val="-5"/>
                <w:sz w:val="24"/>
              </w:rPr>
              <w:t xml:space="preserve"> по-</w:t>
            </w:r>
          </w:p>
          <w:p w:rsidR="00A30763" w:rsidRDefault="007377B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мощи)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погребение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бух-</w:t>
            </w:r>
          </w:p>
          <w:p w:rsidR="00A30763" w:rsidRDefault="007377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галтер.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firstLine="6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взявшего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организа- цию погребения умершего (погибшего);</w:t>
            </w:r>
          </w:p>
          <w:p w:rsidR="00A30763" w:rsidRDefault="007377B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документ, </w:t>
            </w:r>
            <w:r>
              <w:rPr>
                <w:spacing w:val="-2"/>
                <w:sz w:val="24"/>
              </w:rPr>
              <w:t>удостоверяющий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ind w:righ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 со дня подачи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 w:right="4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единовре- </w:t>
            </w:r>
            <w:r>
              <w:rPr>
                <w:spacing w:val="-4"/>
                <w:sz w:val="24"/>
              </w:rPr>
              <w:t>менно</w:t>
            </w:r>
          </w:p>
        </w:tc>
      </w:tr>
    </w:tbl>
    <w:p w:rsidR="00A30763" w:rsidRDefault="00A30763">
      <w:pPr>
        <w:rPr>
          <w:sz w:val="24"/>
        </w:rPr>
        <w:sectPr w:rsidR="00A30763">
          <w:pgSz w:w="16840" w:h="11910" w:orient="landscape"/>
          <w:pgMar w:top="360" w:right="460" w:bottom="92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3312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Лин- ник Елена Алек- сандровна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заявителя;</w:t>
            </w:r>
          </w:p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за- регистрирована в Республике Беларусь; свидетельство о смерти – в случае, если смерть зарегистрирована за пределами Рес- публики Беларусь;</w:t>
            </w:r>
          </w:p>
          <w:p w:rsidR="00A30763" w:rsidRDefault="007377B9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свидетельство о рождении (при его нали- чии) – в случае смерти ребенка (детей); 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</w:t>
            </w:r>
            <w:r>
              <w:rPr>
                <w:sz w:val="24"/>
              </w:rPr>
              <w:t>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 до 23 лет на день смерти являлся обучаю- щимся,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30763" w:rsidRDefault="007377B9">
            <w:pPr>
              <w:pStyle w:val="TableParagraph"/>
              <w:spacing w:before="1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18 до 23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заявления, а в случае запроса документов и (или) сведений от других госу- 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ор- ганов, иных ор- ганизаций –</w:t>
            </w:r>
          </w:p>
          <w:p w:rsidR="00A30763" w:rsidRDefault="00737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2759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2.44.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не- выделении путевки на детей на санатор- но-курортное лече- 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текущем году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Чернецкая Светла- на Владимировна, председатель ко- миссии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оздоров- </w:t>
            </w:r>
            <w:r>
              <w:rPr>
                <w:spacing w:val="-2"/>
                <w:sz w:val="24"/>
              </w:rPr>
              <w:t>лению.</w:t>
            </w:r>
          </w:p>
          <w:p w:rsidR="00A30763" w:rsidRDefault="007377B9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 случае отсут- ствия – Гижунова Валентина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Иванов-</w:t>
            </w:r>
          </w:p>
          <w:p w:rsidR="00A30763" w:rsidRDefault="007377B9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комиссии по оздоровлению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4416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18.7.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Выдача справки о наличии или об от- сутствии исполни- тельных листов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требова- ний о взыскании с</w:t>
            </w:r>
          </w:p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лица задолженности по налогам, другим долгам и обязатель- ствам перед Респуб- ликой Беларусь, ее юридическими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фи- зическими лицами</w:t>
            </w:r>
          </w:p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 о 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граждан-</w:t>
            </w:r>
          </w:p>
          <w:p w:rsidR="00A30763" w:rsidRDefault="007377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Бе-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 - 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удо- стоверяющий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5 рабочих дней со дня подачи заявления, а при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>проведения спе- циальной (в том чи</w:t>
            </w:r>
            <w:r>
              <w:rPr>
                <w:sz w:val="24"/>
              </w:rPr>
              <w:t>сле налого- вой) проверки, запроса доку- ментов и (или) 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дру- гих государ- ственных орга- нов, иных орга- низаций –</w:t>
            </w:r>
          </w:p>
          <w:p w:rsidR="00A30763" w:rsidRDefault="007377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месяцев</w:t>
            </w:r>
          </w:p>
        </w:tc>
      </w:tr>
    </w:tbl>
    <w:p w:rsidR="00A30763" w:rsidRDefault="00A30763">
      <w:pPr>
        <w:spacing w:line="261" w:lineRule="exact"/>
        <w:rPr>
          <w:sz w:val="24"/>
        </w:rPr>
        <w:sectPr w:rsidR="00A30763">
          <w:type w:val="continuous"/>
          <w:pgSz w:w="16840" w:h="11910" w:orient="landscape"/>
          <w:pgMar w:top="360" w:right="460" w:bottom="94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275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ларусь</w:t>
            </w: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8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763">
        <w:trPr>
          <w:trHeight w:val="2207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18.13.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Выдача справки о доходах,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исчислен- 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удержанных</w:t>
            </w:r>
          </w:p>
          <w:p w:rsidR="00A30763" w:rsidRDefault="007377B9">
            <w:pPr>
              <w:pStyle w:val="TableParagraph"/>
              <w:ind w:left="108" w:right="216"/>
              <w:jc w:val="both"/>
              <w:rPr>
                <w:sz w:val="24"/>
              </w:rPr>
            </w:pPr>
            <w:r>
              <w:rPr>
                <w:sz w:val="24"/>
              </w:rPr>
              <w:t>суммах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подоходного налога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4"/>
                <w:sz w:val="24"/>
              </w:rPr>
              <w:t>лиц</w:t>
            </w:r>
          </w:p>
        </w:tc>
        <w:tc>
          <w:tcPr>
            <w:tcW w:w="2268" w:type="dxa"/>
          </w:tcPr>
          <w:p w:rsidR="00A30763" w:rsidRDefault="007377B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Янулевич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 Чеславовна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бух- галтер. В случае 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Лин- ник Елена Алек- сандровна – глав- ный бухгалтер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Паспорт,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удостоверяю- щий личность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обраще-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A30763">
        <w:trPr>
          <w:trHeight w:val="369"/>
        </w:trPr>
        <w:tc>
          <w:tcPr>
            <w:tcW w:w="15657" w:type="dxa"/>
            <w:gridSpan w:val="7"/>
          </w:tcPr>
          <w:p w:rsidR="00A30763" w:rsidRDefault="007377B9">
            <w:pPr>
              <w:pStyle w:val="TableParagraph"/>
              <w:spacing w:line="349" w:lineRule="exact"/>
              <w:ind w:left="1410" w:right="140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природопользование</w:t>
            </w:r>
          </w:p>
        </w:tc>
      </w:tr>
      <w:tr w:rsidR="00A30763">
        <w:trPr>
          <w:trHeight w:val="4140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Выдача государ- ственного удостове- 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право </w:t>
            </w:r>
            <w:r>
              <w:rPr>
                <w:spacing w:val="-4"/>
                <w:sz w:val="24"/>
              </w:rPr>
              <w:t>охоты</w:t>
            </w:r>
          </w:p>
        </w:tc>
        <w:tc>
          <w:tcPr>
            <w:tcW w:w="2268" w:type="dxa"/>
          </w:tcPr>
          <w:p w:rsidR="00A30763" w:rsidRDefault="007D60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Шакиров Павел</w:t>
            </w:r>
          </w:p>
          <w:p w:rsidR="00A30763" w:rsidRDefault="007D6065" w:rsidP="007D60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Николаевич</w:t>
            </w:r>
            <w:r w:rsidR="007377B9">
              <w:rPr>
                <w:sz w:val="24"/>
              </w:rPr>
              <w:t>ч, инженер по охотничьему хозяйству, при его отсутствии</w:t>
            </w:r>
            <w:r w:rsidR="007377B9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Бойчук</w:t>
            </w:r>
            <w:r w:rsidR="007377B9">
              <w:rPr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 w:rsidR="007377B9">
              <w:rPr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  <w:r w:rsidR="007377B9">
              <w:rPr>
                <w:sz w:val="24"/>
              </w:rPr>
              <w:t xml:space="preserve">, </w:t>
            </w:r>
            <w:r>
              <w:rPr>
                <w:sz w:val="24"/>
              </w:rPr>
              <w:t>инженер по охране леса.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89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2"/>
                <w:sz w:val="24"/>
              </w:rPr>
              <w:t>аявление,</w:t>
            </w:r>
          </w:p>
          <w:p w:rsidR="00A30763" w:rsidRDefault="007377B9">
            <w:pPr>
              <w:pStyle w:val="TableParagraph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30х40,</w:t>
            </w:r>
          </w:p>
          <w:p w:rsidR="00A30763" w:rsidRDefault="007377B9">
            <w:pPr>
              <w:pStyle w:val="TableParagraph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прохождение 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охотничьего</w:t>
            </w:r>
            <w:r>
              <w:rPr>
                <w:spacing w:val="-2"/>
                <w:sz w:val="24"/>
              </w:rPr>
              <w:t xml:space="preserve"> экзамена,</w:t>
            </w:r>
          </w:p>
          <w:p w:rsidR="00A30763" w:rsidRDefault="007377B9">
            <w:pPr>
              <w:pStyle w:val="TableParagraph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платы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ind w:left="12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0,2б.в.-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прохожде- </w:t>
            </w:r>
            <w:r>
              <w:rPr>
                <w:sz w:val="24"/>
              </w:rPr>
              <w:t xml:space="preserve">ние специ- </w:t>
            </w:r>
            <w:r>
              <w:rPr>
                <w:spacing w:val="-2"/>
                <w:sz w:val="24"/>
              </w:rPr>
              <w:t xml:space="preserve">ального охотничье-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</w:p>
          <w:p w:rsidR="00A30763" w:rsidRDefault="00A30763">
            <w:pPr>
              <w:pStyle w:val="TableParagraph"/>
              <w:spacing w:before="9"/>
              <w:ind w:left="0"/>
            </w:pPr>
          </w:p>
          <w:p w:rsidR="00A30763" w:rsidRDefault="007377B9">
            <w:pPr>
              <w:pStyle w:val="TableParagraph"/>
              <w:ind w:left="177" w:right="15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б. в.- за </w:t>
            </w:r>
            <w:r>
              <w:rPr>
                <w:spacing w:val="-2"/>
                <w:sz w:val="24"/>
              </w:rPr>
              <w:t xml:space="preserve">выдачу государ- ственного удостове- </w:t>
            </w:r>
            <w:r>
              <w:rPr>
                <w:sz w:val="24"/>
              </w:rPr>
              <w:t>рения на 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охо-</w:t>
            </w:r>
          </w:p>
          <w:p w:rsidR="00A30763" w:rsidRDefault="007377B9">
            <w:pPr>
              <w:pStyle w:val="TableParagraph"/>
              <w:spacing w:line="270" w:lineRule="exact"/>
              <w:ind w:left="572" w:right="5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ты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left="158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1 месяц со дня сдачи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специаль- 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охотничье- го экзамена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A30763">
        <w:trPr>
          <w:trHeight w:val="1932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16.13.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Выдача лесного би- 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пользо- вания участком лес- ного фонда (сеноко- шение,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пастьба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скота, размещение ульев и</w:t>
            </w:r>
          </w:p>
          <w:p w:rsidR="00A30763" w:rsidRDefault="007377B9"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пасек)</w:t>
            </w:r>
          </w:p>
        </w:tc>
        <w:tc>
          <w:tcPr>
            <w:tcW w:w="2268" w:type="dxa"/>
          </w:tcPr>
          <w:p w:rsidR="007D6065" w:rsidRDefault="007D6065">
            <w:pPr>
              <w:pStyle w:val="TableParagraph"/>
              <w:ind w:left="170" w:hanging="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Лесничий</w:t>
            </w:r>
          </w:p>
          <w:p w:rsidR="00A30763" w:rsidRDefault="007377B9">
            <w:pPr>
              <w:pStyle w:val="TableParagraph"/>
              <w:ind w:left="170" w:hanging="60"/>
              <w:rPr>
                <w:sz w:val="24"/>
              </w:rPr>
            </w:pPr>
            <w:r>
              <w:rPr>
                <w:spacing w:val="-2"/>
                <w:sz w:val="24"/>
              </w:rPr>
              <w:t>лесничества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88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left="233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 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ind w:left="112" w:right="137"/>
              <w:rPr>
                <w:sz w:val="24"/>
              </w:rPr>
            </w:pPr>
            <w:r>
              <w:rPr>
                <w:sz w:val="24"/>
              </w:rPr>
              <w:t>до 31 декаб- 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ко- тором выдан лесной</w:t>
            </w:r>
            <w:r>
              <w:rPr>
                <w:spacing w:val="-2"/>
                <w:sz w:val="24"/>
              </w:rPr>
              <w:t xml:space="preserve"> билет</w:t>
            </w:r>
          </w:p>
        </w:tc>
      </w:tr>
      <w:tr w:rsidR="00A30763">
        <w:trPr>
          <w:trHeight w:val="1379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16.14.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Выдача ордера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отпуск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корню (заготовка</w:t>
            </w:r>
          </w:p>
          <w:p w:rsidR="00A30763" w:rsidRDefault="007377B9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дров)</w:t>
            </w:r>
          </w:p>
        </w:tc>
        <w:tc>
          <w:tcPr>
            <w:tcW w:w="2268" w:type="dxa"/>
          </w:tcPr>
          <w:p w:rsidR="007D6065" w:rsidRDefault="007D6065">
            <w:pPr>
              <w:pStyle w:val="TableParagraph"/>
              <w:ind w:left="170" w:hanging="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Лесничий</w:t>
            </w:r>
          </w:p>
          <w:p w:rsidR="00A30763" w:rsidRDefault="007377B9">
            <w:pPr>
              <w:pStyle w:val="TableParagraph"/>
              <w:ind w:left="170" w:hanging="60"/>
              <w:rPr>
                <w:sz w:val="24"/>
              </w:rPr>
            </w:pPr>
            <w:r>
              <w:rPr>
                <w:spacing w:val="-2"/>
                <w:sz w:val="24"/>
              </w:rPr>
              <w:t>лесничества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ind w:left="1863" w:hanging="1628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вне- сение платы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ind w:left="160" w:right="141" w:firstLine="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бесплатно </w:t>
            </w:r>
            <w:r>
              <w:rPr>
                <w:sz w:val="24"/>
              </w:rPr>
              <w:t>(плата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взи- мается за</w:t>
            </w:r>
          </w:p>
          <w:p w:rsidR="00A30763" w:rsidRDefault="007377B9">
            <w:pPr>
              <w:pStyle w:val="TableParagraph"/>
              <w:spacing w:line="270" w:lineRule="atLeast"/>
              <w:ind w:left="141" w:right="129" w:firstLine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отпускае- </w:t>
            </w:r>
            <w:r>
              <w:rPr>
                <w:sz w:val="24"/>
              </w:rPr>
              <w:t>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древе-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left="137" w:right="120" w:firstLine="3"/>
              <w:jc w:val="center"/>
              <w:rPr>
                <w:sz w:val="24"/>
              </w:rPr>
            </w:pPr>
            <w:r>
              <w:rPr>
                <w:sz w:val="24"/>
              </w:rPr>
              <w:t>2 дня со дня по- дачи заявления при условии</w:t>
            </w:r>
          </w:p>
          <w:p w:rsidR="00A30763" w:rsidRDefault="007377B9">
            <w:pPr>
              <w:pStyle w:val="TableParagraph"/>
              <w:spacing w:line="270" w:lineRule="atLeas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древе- </w:t>
            </w:r>
            <w:r>
              <w:rPr>
                <w:spacing w:val="-4"/>
                <w:sz w:val="24"/>
              </w:rPr>
              <w:t>сину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до 31 декаб- 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ко- тором выдан </w:t>
            </w:r>
            <w:r>
              <w:rPr>
                <w:spacing w:val="-2"/>
                <w:sz w:val="24"/>
              </w:rPr>
              <w:t>ордер</w:t>
            </w:r>
          </w:p>
        </w:tc>
      </w:tr>
    </w:tbl>
    <w:p w:rsidR="00A30763" w:rsidRDefault="00A30763">
      <w:pPr>
        <w:rPr>
          <w:sz w:val="24"/>
        </w:rPr>
        <w:sectPr w:rsidR="00A30763">
          <w:type w:val="continuous"/>
          <w:pgSz w:w="16840" w:h="11910" w:orient="landscape"/>
          <w:pgMar w:top="360" w:right="460" w:bottom="960" w:left="480" w:header="0" w:footer="7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74"/>
        <w:gridCol w:w="2268"/>
        <w:gridCol w:w="4978"/>
        <w:gridCol w:w="1439"/>
        <w:gridCol w:w="1979"/>
        <w:gridCol w:w="1619"/>
      </w:tblGrid>
      <w:tr w:rsidR="00A30763">
        <w:trPr>
          <w:trHeight w:val="972"/>
        </w:trPr>
        <w:tc>
          <w:tcPr>
            <w:tcW w:w="900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4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ind w:left="349" w:right="313" w:hanging="17"/>
              <w:rPr>
                <w:sz w:val="24"/>
              </w:rPr>
            </w:pPr>
            <w:r>
              <w:rPr>
                <w:sz w:val="24"/>
              </w:rPr>
              <w:t>сину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корню)</w:t>
            </w:r>
          </w:p>
        </w:tc>
        <w:tc>
          <w:tcPr>
            <w:tcW w:w="197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</w:tcPr>
          <w:p w:rsidR="00A30763" w:rsidRDefault="00A307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763">
        <w:trPr>
          <w:trHeight w:val="3312"/>
        </w:trPr>
        <w:tc>
          <w:tcPr>
            <w:tcW w:w="900" w:type="dxa"/>
          </w:tcPr>
          <w:p w:rsidR="00A30763" w:rsidRDefault="007377B9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16.15.</w:t>
            </w:r>
          </w:p>
        </w:tc>
        <w:tc>
          <w:tcPr>
            <w:tcW w:w="2474" w:type="dxa"/>
          </w:tcPr>
          <w:p w:rsidR="00A30763" w:rsidRDefault="007377B9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ордера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от- пуск древесины на корню (заготовка де- ловой древесины до 50 м3 по таксовой стоимости для вос- становления жилого дома и надворных построек, повре-</w:t>
            </w:r>
          </w:p>
          <w:p w:rsidR="00A30763" w:rsidRDefault="007377B9">
            <w:pPr>
              <w:pStyle w:val="TableParagraph"/>
              <w:spacing w:line="270" w:lineRule="atLeas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результа- те стихийного бед- </w:t>
            </w:r>
            <w:r>
              <w:rPr>
                <w:spacing w:val="-2"/>
                <w:sz w:val="24"/>
              </w:rPr>
              <w:t>ствия)</w:t>
            </w:r>
          </w:p>
        </w:tc>
        <w:tc>
          <w:tcPr>
            <w:tcW w:w="2268" w:type="dxa"/>
          </w:tcPr>
          <w:p w:rsidR="007D6065" w:rsidRDefault="007D6065">
            <w:pPr>
              <w:pStyle w:val="TableParagraph"/>
              <w:ind w:left="170" w:hanging="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Лесничий</w:t>
            </w:r>
          </w:p>
          <w:p w:rsidR="00A30763" w:rsidRDefault="007377B9">
            <w:pPr>
              <w:pStyle w:val="TableParagraph"/>
              <w:ind w:left="170" w:hanging="60"/>
              <w:rPr>
                <w:sz w:val="24"/>
              </w:rPr>
            </w:pPr>
            <w:bookmarkStart w:id="0" w:name="_GoBack"/>
            <w:bookmarkEnd w:id="0"/>
            <w:r>
              <w:rPr>
                <w:spacing w:val="-2"/>
                <w:sz w:val="24"/>
              </w:rPr>
              <w:t>лесничества</w:t>
            </w:r>
          </w:p>
        </w:tc>
        <w:tc>
          <w:tcPr>
            <w:tcW w:w="4978" w:type="dxa"/>
          </w:tcPr>
          <w:p w:rsidR="00A30763" w:rsidRDefault="007377B9">
            <w:pPr>
              <w:pStyle w:val="TableParagraph"/>
              <w:spacing w:line="261" w:lineRule="exact"/>
              <w:ind w:left="188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</w:t>
            </w:r>
          </w:p>
          <w:p w:rsidR="00A30763" w:rsidRDefault="007377B9">
            <w:pPr>
              <w:pStyle w:val="TableParagraph"/>
              <w:ind w:left="190" w:right="173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древе- сины на корню до</w:t>
            </w:r>
          </w:p>
          <w:p w:rsidR="00A30763" w:rsidRDefault="007377B9">
            <w:pPr>
              <w:pStyle w:val="TableParagraph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</w:t>
            </w:r>
            <w:r>
              <w:rPr>
                <w:spacing w:val="-4"/>
                <w:sz w:val="24"/>
              </w:rPr>
              <w:t>платы</w:t>
            </w:r>
          </w:p>
        </w:tc>
        <w:tc>
          <w:tcPr>
            <w:tcW w:w="1439" w:type="dxa"/>
          </w:tcPr>
          <w:p w:rsidR="00A30763" w:rsidRDefault="007377B9">
            <w:pPr>
              <w:pStyle w:val="TableParagraph"/>
              <w:ind w:left="141" w:right="12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бесплатно </w:t>
            </w:r>
            <w:r>
              <w:rPr>
                <w:sz w:val="24"/>
              </w:rPr>
              <w:t>(плата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взи- мается за </w:t>
            </w:r>
            <w:r>
              <w:rPr>
                <w:spacing w:val="-2"/>
                <w:sz w:val="24"/>
              </w:rPr>
              <w:t xml:space="preserve">отпускае- </w:t>
            </w:r>
            <w:r>
              <w:rPr>
                <w:sz w:val="24"/>
              </w:rPr>
              <w:t>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древе- сину на </w:t>
            </w:r>
            <w:r>
              <w:rPr>
                <w:spacing w:val="-2"/>
                <w:sz w:val="24"/>
              </w:rPr>
              <w:t>корню)</w:t>
            </w:r>
          </w:p>
        </w:tc>
        <w:tc>
          <w:tcPr>
            <w:tcW w:w="1979" w:type="dxa"/>
          </w:tcPr>
          <w:p w:rsidR="00A30763" w:rsidRDefault="007377B9">
            <w:pPr>
              <w:pStyle w:val="TableParagraph"/>
              <w:ind w:left="142" w:right="126" w:firstLine="2"/>
              <w:jc w:val="center"/>
              <w:rPr>
                <w:sz w:val="24"/>
              </w:rPr>
            </w:pPr>
            <w:r>
              <w:rPr>
                <w:sz w:val="24"/>
              </w:rPr>
              <w:t>10 дней со дня подачи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заявле-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условии оплаты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древеси- ны на корню</w:t>
            </w:r>
          </w:p>
        </w:tc>
        <w:tc>
          <w:tcPr>
            <w:tcW w:w="1619" w:type="dxa"/>
          </w:tcPr>
          <w:p w:rsidR="00A30763" w:rsidRDefault="007377B9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до 31 декаб- 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ко- </w:t>
            </w:r>
            <w:r>
              <w:rPr>
                <w:sz w:val="24"/>
              </w:rPr>
              <w:t xml:space="preserve">тором выдан </w:t>
            </w:r>
            <w:r>
              <w:rPr>
                <w:spacing w:val="-2"/>
                <w:sz w:val="24"/>
              </w:rPr>
              <w:t>ордер</w:t>
            </w:r>
          </w:p>
        </w:tc>
      </w:tr>
    </w:tbl>
    <w:p w:rsidR="007377B9" w:rsidRDefault="007377B9"/>
    <w:sectPr w:rsidR="007377B9">
      <w:type w:val="continuous"/>
      <w:pgSz w:w="16840" w:h="11910" w:orient="landscape"/>
      <w:pgMar w:top="360" w:right="460" w:bottom="960" w:left="48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B9" w:rsidRDefault="007377B9">
      <w:r>
        <w:separator/>
      </w:r>
    </w:p>
  </w:endnote>
  <w:endnote w:type="continuationSeparator" w:id="0">
    <w:p w:rsidR="007377B9" w:rsidRDefault="007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3" w:rsidRDefault="007377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70.3pt;margin-top:545.35pt;width:19pt;height:15.3pt;z-index:-251658752;mso-position-horizontal-relative:page;mso-position-vertical-relative:page" filled="f" stroked="f">
          <v:textbox inset="0,0,0,0">
            <w:txbxContent>
              <w:p w:rsidR="00A30763" w:rsidRDefault="007377B9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D6065">
                  <w:rPr>
                    <w:noProof/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B9" w:rsidRDefault="007377B9">
      <w:r>
        <w:separator/>
      </w:r>
    </w:p>
  </w:footnote>
  <w:footnote w:type="continuationSeparator" w:id="0">
    <w:p w:rsidR="007377B9" w:rsidRDefault="0073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0763"/>
    <w:rsid w:val="007377B9"/>
    <w:rsid w:val="007D6065"/>
    <w:rsid w:val="00A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30EC5C-5568-4149-A551-2D2E7D4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3172</Words>
  <Characters>18082</Characters>
  <Application>Microsoft Office Word</Application>
  <DocSecurity>0</DocSecurity>
  <Lines>150</Lines>
  <Paragraphs>42</Paragraphs>
  <ScaleCrop>false</ScaleCrop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административной процедуры</dc:title>
  <dc:creator>Aleksina</dc:creator>
  <cp:lastModifiedBy>Ксения Тототь</cp:lastModifiedBy>
  <cp:revision>2</cp:revision>
  <dcterms:created xsi:type="dcterms:W3CDTF">2022-03-23T06:46:00Z</dcterms:created>
  <dcterms:modified xsi:type="dcterms:W3CDTF">2022-04-25T10:53:00Z</dcterms:modified>
</cp:coreProperties>
</file>